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13CAC" w:rsidRPr="00BF2294" w:rsidTr="00026752">
        <w:tc>
          <w:tcPr>
            <w:tcW w:w="2518" w:type="dxa"/>
            <w:vMerge w:val="restart"/>
            <w:hideMark/>
          </w:tcPr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>
                  <wp:extent cx="1571625" cy="15716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hideMark/>
          </w:tcPr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F13CAC" w:rsidRPr="00BF2294" w:rsidTr="00026752">
        <w:trPr>
          <w:trHeight w:val="761"/>
        </w:trPr>
        <w:tc>
          <w:tcPr>
            <w:tcW w:w="0" w:type="auto"/>
            <w:vMerge/>
            <w:vAlign w:val="center"/>
            <w:hideMark/>
          </w:tcPr>
          <w:p w:rsidR="00F13CAC" w:rsidRPr="00BF2294" w:rsidRDefault="00F13CAC" w:rsidP="00026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sz w:val="24"/>
                <w:szCs w:val="24"/>
              </w:rPr>
              <w:t xml:space="preserve">по специальности </w:t>
            </w:r>
          </w:p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21.02.14</w:t>
            </w:r>
            <w:r w:rsidRPr="00BF229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Макшейдерское дело</w:t>
            </w:r>
            <w:r w:rsidRPr="00BF229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13CAC" w:rsidRPr="00BF2294" w:rsidRDefault="00F13CAC" w:rsidP="0002675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3CAC" w:rsidRDefault="00F13CAC" w:rsidP="00DA51A9">
      <w:pPr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DA51A9" w:rsidRDefault="00DA51A9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812391" w:rsidRDefault="00812391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7A54D2" w:rsidRPr="007A54D2" w:rsidRDefault="007A54D2" w:rsidP="007A54D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учебной дисциплины</w:t>
      </w:r>
    </w:p>
    <w:p w:rsid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 w:rsidR="0067411D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</w:t>
      </w:r>
      <w:r w:rsidR="00F13CAC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03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МЕТРОЛОГИЯ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СТАНДАРТИЗАЦИЯ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СЕРТИФИКАЦИЯ</w:t>
      </w: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F13CAC">
      <w:pPr>
        <w:spacing w:line="36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A54D2" w:rsidRDefault="007A54D2" w:rsidP="007A54D2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A54D2" w:rsidRDefault="007A54D2" w:rsidP="007A54D2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A54D2" w:rsidRDefault="007A54D2" w:rsidP="007A54D2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64AA" w:rsidRDefault="007464AA" w:rsidP="007A54D2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64AA" w:rsidRDefault="007464AA" w:rsidP="007A54D2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81CF7" w:rsidRPr="007A54D2" w:rsidRDefault="00DA51A9" w:rsidP="007A54D2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</w:t>
      </w:r>
      <w:r w:rsidR="008D36C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22</w:t>
      </w:r>
    </w:p>
    <w:p w:rsidR="00F13CAC" w:rsidRPr="007A54D2" w:rsidRDefault="00DA51A9" w:rsidP="00F13C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54D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</w:t>
      </w:r>
      <w:r w:rsidR="00950FF4" w:rsidRPr="007A54D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азовательного стандарта </w:t>
      </w:r>
      <w:r w:rsidRPr="007A54D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(далее – ФГОС) по специальн</w:t>
      </w:r>
      <w:r w:rsidR="00F13CAC" w:rsidRPr="007A54D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ости среднего профессионального </w:t>
      </w:r>
      <w:r w:rsidRPr="007A54D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образования (далее - СПО)</w:t>
      </w:r>
      <w:r w:rsidR="00F13CAC" w:rsidRPr="007A54D2">
        <w:rPr>
          <w:rFonts w:ascii="Times New Roman" w:hAnsi="Times New Roman"/>
          <w:sz w:val="28"/>
          <w:szCs w:val="28"/>
        </w:rPr>
        <w:t>21.02.14 «Макшейдерское дело»</w:t>
      </w:r>
    </w:p>
    <w:p w:rsidR="00DA51A9" w:rsidRPr="007A54D2" w:rsidRDefault="00DA51A9" w:rsidP="00F13CAC">
      <w:pPr>
        <w:ind w:firstLine="720"/>
        <w:jc w:val="both"/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</w:pPr>
    </w:p>
    <w:p w:rsidR="00DA51A9" w:rsidRPr="007A54D2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54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DA51A9" w:rsidRPr="007A54D2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51A9" w:rsidRPr="007A54D2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54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Разработчик:</w:t>
      </w:r>
    </w:p>
    <w:p w:rsidR="00DA51A9" w:rsidRPr="007A54D2" w:rsidRDefault="00F13CAC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54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Тарханова Л.А </w:t>
      </w:r>
      <w:r w:rsidR="00DA51A9" w:rsidRPr="007A54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преподаватель</w:t>
      </w:r>
      <w:r w:rsidRPr="007A54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высшей категории</w:t>
      </w: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</w:p>
    <w:p w:rsidR="00DA51A9" w:rsidRP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A51A9" w:rsidRP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Calibri" w:eastAsiaTheme="minorEastAsia" w:hAnsi="Calibri" w:cs="Times New Roman"/>
          <w:b/>
          <w:bCs/>
          <w:caps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54"/>
        <w:gridCol w:w="222"/>
      </w:tblGrid>
      <w:tr w:rsidR="00DA51A9" w:rsidRPr="00DA51A9" w:rsidTr="00230ABA">
        <w:trPr>
          <w:trHeight w:val="874"/>
        </w:trPr>
        <w:tc>
          <w:tcPr>
            <w:tcW w:w="4786" w:type="dxa"/>
          </w:tcPr>
          <w:p w:rsidR="00DA51A9" w:rsidRDefault="00DA51A9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:rsidR="00812391" w:rsidRDefault="008D36C8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  <w:bookmarkStart w:id="0" w:name="_GoBack"/>
            <w:r w:rsidRPr="00127D50">
              <w:rPr>
                <w:noProof/>
                <w:lang w:eastAsia="ru-RU"/>
              </w:rPr>
              <w:drawing>
                <wp:inline distT="0" distB="0" distL="0" distR="0" wp14:anchorId="0EE5DAC0" wp14:editId="2305A9A8">
                  <wp:extent cx="6769911" cy="1590675"/>
                  <wp:effectExtent l="0" t="0" r="0" b="0"/>
                  <wp:docPr id="2" name="Рисунок 2" descr="D:\ОПОП ВСЕ 2019-2022\подписи сканы\Гогунск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ОПОП ВСЕ 2019-2022\подписи сканы\Гогунская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27" t="52126" r="1871" b="33297"/>
                          <a:stretch/>
                        </pic:blipFill>
                        <pic:spPr bwMode="auto">
                          <a:xfrm>
                            <a:off x="0" y="0"/>
                            <a:ext cx="6775092" cy="159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812391" w:rsidRPr="00DA51A9" w:rsidRDefault="00812391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51A9" w:rsidRDefault="00DA51A9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Pr="007A54D2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СОДЕРЖАНИЕ</w:t>
      </w:r>
    </w:p>
    <w:p w:rsidR="002A3E7D" w:rsidRPr="007A54D2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:rsidR="002A3E7D" w:rsidRPr="007A54D2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пАСПОРТ РАБОЧЕЙ ПРОГРАММЫ УЧЕБНОЙ ДИСЦИПЛИНЫ</w:t>
      </w:r>
      <w:r w:rsidR="00681CF7"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4</w:t>
      </w:r>
    </w:p>
    <w:p w:rsidR="002A3E7D" w:rsidRPr="007A54D2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СТРУКТУРА И СОДЕРЖАНИЕ УЧЕБНОЙ ДИСЦИПЛИНЫ</w:t>
      </w:r>
      <w:r w:rsidR="00681CF7"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6</w:t>
      </w:r>
    </w:p>
    <w:p w:rsidR="002A3E7D" w:rsidRPr="007A54D2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УСЛОВИЯ РЕАЛИЗАЦИИ УЧЕБНОЙ ДИСЦИПЛИНЫ</w:t>
      </w:r>
      <w:r w:rsidR="00FC0B75"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        9</w:t>
      </w:r>
    </w:p>
    <w:p w:rsidR="00681CF7" w:rsidRPr="007A54D2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КОНТРОЛЬ И ОЦЕНКА РЕЗУЛЬТАТОВ ОСВОЕНИЯ УЧЕБНОЙ</w:t>
      </w:r>
    </w:p>
    <w:p w:rsidR="002A3E7D" w:rsidRPr="007A54D2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ДИСЦИПЛИНЫ</w:t>
      </w:r>
      <w:r w:rsidR="00FC0B75"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                                                                               11</w:t>
      </w:r>
    </w:p>
    <w:p w:rsidR="00681CF7" w:rsidRPr="007A54D2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:rsidR="00681CF7" w:rsidRPr="007A54D2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:rsidR="00681CF7" w:rsidRPr="007A54D2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ПЛАНИРОВАНИЕ УЧЕБНЫХ ЗАНЯТИЙ С ИСПОЛЬЗОВАНИЕМ </w:t>
      </w:r>
    </w:p>
    <w:p w:rsidR="00681CF7" w:rsidRPr="007A54D2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АКТИВНЫХ И ИНТЕРАКТИВНЫХ ФОРМ И МЕТОДОВ  ОБУЧЕНИЯ</w:t>
      </w:r>
      <w:r w:rsidR="00FC0B75" w:rsidRPr="007A54D2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13</w:t>
      </w:r>
    </w:p>
    <w:p w:rsidR="00DA51A9" w:rsidRPr="007A54D2" w:rsidRDefault="00DA51A9" w:rsidP="00DA51A9">
      <w:pPr>
        <w:jc w:val="center"/>
        <w:rPr>
          <w:rFonts w:eastAsiaTheme="minorEastAsia" w:cs="Times New Roman"/>
          <w:sz w:val="24"/>
          <w:szCs w:val="24"/>
          <w:lang w:eastAsia="ru-RU"/>
        </w:rPr>
        <w:sectPr w:rsidR="00DA51A9" w:rsidRPr="007A54D2" w:rsidSect="00DA51A9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age3"/>
      <w:bookmarkEnd w:id="1"/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 ПАСПОРТ РАБОЧЕЙ ПРОГРАММЫ УЧЕБНОЙ ДИСЦИПЛИНЫ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13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ОП.12 «Метрология, стандартизация и сертификация»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E71BA7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1.1. Область применения рабочей программы</w:t>
      </w:r>
    </w:p>
    <w:p w:rsidR="00026752" w:rsidRDefault="00026752" w:rsidP="00026752">
      <w:pPr>
        <w:pStyle w:val="20"/>
        <w:shd w:val="clear" w:color="auto" w:fill="auto"/>
        <w:spacing w:line="274" w:lineRule="exact"/>
        <w:ind w:firstLine="0"/>
      </w:pPr>
      <w:r>
        <w:t>Программа учебной дисциплины является частью основной профессиональной образовательной программы в соответствии с ФГОС по специальностям СПО 21.02.14 «Маркшейдерское дело.</w:t>
      </w:r>
    </w:p>
    <w:p w:rsidR="00E71BA7" w:rsidRPr="00E71BA7" w:rsidRDefault="00026752" w:rsidP="00026752">
      <w:pPr>
        <w:pStyle w:val="20"/>
        <w:numPr>
          <w:ilvl w:val="0"/>
          <w:numId w:val="7"/>
        </w:numPr>
        <w:shd w:val="clear" w:color="auto" w:fill="auto"/>
        <w:tabs>
          <w:tab w:val="left" w:pos="332"/>
        </w:tabs>
        <w:spacing w:before="0" w:after="0" w:line="274" w:lineRule="exact"/>
        <w:rPr>
          <w:rStyle w:val="21"/>
          <w:b w:val="0"/>
          <w:bCs w:val="0"/>
          <w:color w:val="auto"/>
          <w:sz w:val="28"/>
          <w:szCs w:val="28"/>
          <w:shd w:val="clear" w:color="auto" w:fill="auto"/>
          <w:lang w:eastAsia="en-US" w:bidi="ar-SA"/>
        </w:rPr>
      </w:pPr>
      <w:r w:rsidRPr="00E71BA7">
        <w:rPr>
          <w:rStyle w:val="21"/>
          <w:sz w:val="28"/>
          <w:szCs w:val="28"/>
        </w:rPr>
        <w:t>Место дисциплины в структуре основной профессиональной образовательной программы</w:t>
      </w:r>
      <w:r>
        <w:rPr>
          <w:rStyle w:val="21"/>
        </w:rPr>
        <w:t xml:space="preserve">: </w:t>
      </w:r>
    </w:p>
    <w:p w:rsidR="00026752" w:rsidRDefault="00026752" w:rsidP="00E71BA7">
      <w:pPr>
        <w:pStyle w:val="20"/>
        <w:shd w:val="clear" w:color="auto" w:fill="auto"/>
        <w:tabs>
          <w:tab w:val="left" w:pos="332"/>
        </w:tabs>
        <w:spacing w:before="0" w:after="0" w:line="274" w:lineRule="exact"/>
        <w:ind w:firstLine="0"/>
      </w:pPr>
      <w:r>
        <w:t>общепрофессиональная дисциплина профессионального цикла. Дисциплина осваивается во втором семестре.</w:t>
      </w:r>
    </w:p>
    <w:p w:rsidR="00026752" w:rsidRPr="00E71BA7" w:rsidRDefault="00026752" w:rsidP="00026752">
      <w:pPr>
        <w:pStyle w:val="30"/>
        <w:numPr>
          <w:ilvl w:val="0"/>
          <w:numId w:val="7"/>
        </w:numPr>
        <w:shd w:val="clear" w:color="auto" w:fill="auto"/>
        <w:tabs>
          <w:tab w:val="left" w:pos="337"/>
        </w:tabs>
        <w:spacing w:after="0" w:line="274" w:lineRule="exact"/>
        <w:jc w:val="both"/>
        <w:rPr>
          <w:sz w:val="28"/>
          <w:szCs w:val="28"/>
        </w:rPr>
      </w:pPr>
      <w:r w:rsidRPr="00E71BA7">
        <w:rPr>
          <w:sz w:val="28"/>
          <w:szCs w:val="28"/>
        </w:rPr>
        <w:t>Цели и задачи дисциплины - требования к результатам освоения дисциплины:</w:t>
      </w:r>
    </w:p>
    <w:p w:rsidR="00026752" w:rsidRPr="00E71BA7" w:rsidRDefault="00026752" w:rsidP="00026752">
      <w:pPr>
        <w:pStyle w:val="20"/>
        <w:shd w:val="clear" w:color="auto" w:fill="auto"/>
        <w:spacing w:line="274" w:lineRule="exact"/>
        <w:ind w:firstLine="0"/>
      </w:pPr>
      <w:r w:rsidRPr="00E71BA7">
        <w:t xml:space="preserve">В процессе освоения дисциплины формируются следующие компетенции: </w:t>
      </w:r>
      <w:r w:rsidRPr="00E71BA7">
        <w:rPr>
          <w:lang w:val="en-US" w:bidi="en-US"/>
        </w:rPr>
        <w:t>OKI</w:t>
      </w:r>
      <w:r w:rsidR="003279AD">
        <w:rPr>
          <w:lang w:bidi="en-US"/>
        </w:rPr>
        <w:t xml:space="preserve"> -</w:t>
      </w:r>
      <w:r w:rsidRPr="00E71BA7">
        <w:t>ОК9;</w:t>
      </w:r>
    </w:p>
    <w:p w:rsidR="00026752" w:rsidRPr="00E71BA7" w:rsidRDefault="00026752" w:rsidP="00026752">
      <w:pPr>
        <w:pStyle w:val="20"/>
        <w:shd w:val="clear" w:color="auto" w:fill="auto"/>
        <w:spacing w:line="274" w:lineRule="exact"/>
        <w:ind w:firstLine="0"/>
      </w:pPr>
      <w:r w:rsidRPr="00E71BA7">
        <w:t>ПК1.1-1.3; ПК 1.5; ПК2.1-2.5; ПК3.1; ПК4.1-4.9.</w:t>
      </w:r>
    </w:p>
    <w:p w:rsidR="00026752" w:rsidRPr="00E71BA7" w:rsidRDefault="00026752" w:rsidP="00026752">
      <w:pPr>
        <w:pStyle w:val="20"/>
        <w:shd w:val="clear" w:color="auto" w:fill="auto"/>
        <w:spacing w:line="274" w:lineRule="exact"/>
        <w:ind w:firstLine="0"/>
      </w:pPr>
      <w:r w:rsidRPr="00E71BA7">
        <w:t xml:space="preserve">В результате освоения дисциплины обучающийся должен </w:t>
      </w:r>
      <w:r w:rsidRPr="00E71BA7">
        <w:rPr>
          <w:rStyle w:val="21"/>
          <w:sz w:val="28"/>
          <w:szCs w:val="28"/>
        </w:rPr>
        <w:t>уметь:</w:t>
      </w:r>
    </w:p>
    <w:p w:rsidR="00026752" w:rsidRPr="00E71BA7" w:rsidRDefault="00026752" w:rsidP="003279AD">
      <w:pPr>
        <w:pStyle w:val="20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420"/>
      </w:pPr>
      <w:r w:rsidRPr="00E71BA7">
        <w:t>руководствоваться правовыми положениями применения средств измерений;</w:t>
      </w:r>
    </w:p>
    <w:p w:rsidR="00026752" w:rsidRPr="00E71BA7" w:rsidRDefault="00026752" w:rsidP="003279AD">
      <w:pPr>
        <w:pStyle w:val="20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740" w:hanging="320"/>
        <w:jc w:val="left"/>
      </w:pPr>
      <w:r w:rsidRPr="00E71BA7">
        <w:t>пользоваться нормативно-технической документацией в области метрологического обеспечения различных видов топографо-геодезических работ;</w:t>
      </w:r>
    </w:p>
    <w:p w:rsidR="00026752" w:rsidRPr="00E71BA7" w:rsidRDefault="00026752" w:rsidP="003279AD">
      <w:pPr>
        <w:pStyle w:val="20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420"/>
      </w:pPr>
      <w:r w:rsidRPr="00E71BA7">
        <w:t>решать конкретные задачи метрологического обеспечения.</w:t>
      </w:r>
    </w:p>
    <w:p w:rsidR="00026752" w:rsidRPr="00E71BA7" w:rsidRDefault="00026752" w:rsidP="003279AD">
      <w:pPr>
        <w:pStyle w:val="20"/>
        <w:shd w:val="clear" w:color="auto" w:fill="auto"/>
        <w:spacing w:line="240" w:lineRule="auto"/>
        <w:ind w:firstLine="0"/>
      </w:pPr>
      <w:r w:rsidRPr="00E71BA7">
        <w:t xml:space="preserve">В результате освоения дисциплины обучающийся должен </w:t>
      </w:r>
      <w:r w:rsidRPr="00E71BA7">
        <w:rPr>
          <w:rStyle w:val="21"/>
          <w:sz w:val="28"/>
          <w:szCs w:val="28"/>
        </w:rPr>
        <w:t>знать:</w:t>
      </w:r>
    </w:p>
    <w:p w:rsidR="00026752" w:rsidRPr="00E71BA7" w:rsidRDefault="00026752" w:rsidP="003279AD">
      <w:pPr>
        <w:pStyle w:val="20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426" w:hanging="6"/>
        <w:jc w:val="left"/>
      </w:pPr>
      <w:r w:rsidRPr="00E71BA7">
        <w:t>метрологические требования к содержанию и эксплуатации топографо-геодезического, фотограмметрического и аэросъемочного оборудования;</w:t>
      </w:r>
    </w:p>
    <w:p w:rsidR="00026752" w:rsidRPr="00E71BA7" w:rsidRDefault="00026752" w:rsidP="003279AD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left="709" w:firstLine="0"/>
        <w:jc w:val="left"/>
      </w:pPr>
      <w:r w:rsidRPr="00E71BA7">
        <w:t>правовую, организационную и нормативную основы метрологии, стандартизации и сертификации;</w:t>
      </w:r>
    </w:p>
    <w:p w:rsidR="00026752" w:rsidRPr="00E71BA7" w:rsidRDefault="00026752" w:rsidP="003279AD">
      <w:pPr>
        <w:pStyle w:val="20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426" w:hanging="6"/>
      </w:pPr>
      <w:r w:rsidRPr="00E71BA7">
        <w:t>организацию метрологической службы в картографо-геодезическом производстве.</w:t>
      </w:r>
    </w:p>
    <w:p w:rsidR="00026752" w:rsidRPr="00E71BA7" w:rsidRDefault="00026752" w:rsidP="00026752">
      <w:pPr>
        <w:pStyle w:val="30"/>
        <w:numPr>
          <w:ilvl w:val="0"/>
          <w:numId w:val="7"/>
        </w:numPr>
        <w:shd w:val="clear" w:color="auto" w:fill="auto"/>
        <w:tabs>
          <w:tab w:val="left" w:pos="337"/>
        </w:tabs>
        <w:spacing w:after="0" w:line="274" w:lineRule="exact"/>
        <w:jc w:val="both"/>
        <w:rPr>
          <w:sz w:val="28"/>
          <w:szCs w:val="28"/>
        </w:rPr>
      </w:pPr>
      <w:r w:rsidRPr="00E71BA7">
        <w:rPr>
          <w:sz w:val="28"/>
          <w:szCs w:val="28"/>
        </w:rPr>
        <w:t>Количество часов на освоение программы дисциплины:</w:t>
      </w:r>
    </w:p>
    <w:p w:rsidR="00026752" w:rsidRPr="00E71BA7" w:rsidRDefault="00026752" w:rsidP="00026752">
      <w:pPr>
        <w:pStyle w:val="20"/>
        <w:shd w:val="clear" w:color="auto" w:fill="auto"/>
        <w:spacing w:line="274" w:lineRule="exact"/>
        <w:ind w:left="420" w:right="2320" w:hanging="420"/>
      </w:pPr>
      <w:r w:rsidRPr="00E71BA7">
        <w:t>максимальной у</w:t>
      </w:r>
      <w:r w:rsidR="003279AD">
        <w:t>чебной нагрузки обучающегося- 114</w:t>
      </w:r>
      <w:r w:rsidRPr="00E71BA7">
        <w:t xml:space="preserve"> часов, в том числе: обязательной аудиторной учебной </w:t>
      </w:r>
      <w:r w:rsidR="003279AD">
        <w:t>нагрузки обучающегося - 76</w:t>
      </w:r>
      <w:r w:rsidRPr="00E71BA7">
        <w:t xml:space="preserve"> часов; самостоя</w:t>
      </w:r>
      <w:r w:rsidR="003279AD">
        <w:t>тельной работы обучающегося - 38</w:t>
      </w:r>
      <w:r w:rsidRPr="00E71BA7">
        <w:t xml:space="preserve"> часов.</w:t>
      </w:r>
    </w:p>
    <w:p w:rsidR="00026752" w:rsidRPr="00E71BA7" w:rsidRDefault="00026752" w:rsidP="00026752">
      <w:pPr>
        <w:pStyle w:val="20"/>
        <w:numPr>
          <w:ilvl w:val="0"/>
          <w:numId w:val="7"/>
        </w:numPr>
        <w:shd w:val="clear" w:color="auto" w:fill="auto"/>
        <w:tabs>
          <w:tab w:val="left" w:pos="342"/>
        </w:tabs>
        <w:spacing w:before="0" w:after="0" w:line="274" w:lineRule="exact"/>
      </w:pPr>
      <w:r w:rsidRPr="00E71BA7">
        <w:rPr>
          <w:rStyle w:val="21"/>
          <w:sz w:val="28"/>
          <w:szCs w:val="28"/>
        </w:rPr>
        <w:t xml:space="preserve">Содержание дисциплины: </w:t>
      </w:r>
      <w:r w:rsidRPr="00E71BA7">
        <w:t>правовые основы, цели, задачи, принципы, объекты и средства метрологии, стандартизации и сертификации.</w:t>
      </w:r>
    </w:p>
    <w:p w:rsidR="00026752" w:rsidRPr="00E71BA7" w:rsidRDefault="00026752" w:rsidP="00026752">
      <w:pPr>
        <w:pStyle w:val="20"/>
        <w:shd w:val="clear" w:color="auto" w:fill="auto"/>
        <w:spacing w:line="274" w:lineRule="exact"/>
        <w:ind w:firstLine="0"/>
      </w:pPr>
      <w:r w:rsidRPr="00E71BA7">
        <w:rPr>
          <w:rStyle w:val="21"/>
          <w:sz w:val="28"/>
          <w:szCs w:val="28"/>
        </w:rPr>
        <w:t xml:space="preserve">Метрология: </w:t>
      </w:r>
      <w:r w:rsidRPr="00E71BA7">
        <w:t>основные понятия и определения; метрологические службы, обеспечивающие единство измерений; государственный метрологический контроль и надзор.</w:t>
      </w:r>
    </w:p>
    <w:p w:rsidR="00026752" w:rsidRPr="00E71BA7" w:rsidRDefault="00026752" w:rsidP="003279AD">
      <w:pPr>
        <w:pStyle w:val="20"/>
        <w:shd w:val="clear" w:color="auto" w:fill="auto"/>
        <w:spacing w:before="0" w:after="0" w:line="240" w:lineRule="auto"/>
        <w:ind w:firstLine="0"/>
      </w:pPr>
      <w:r w:rsidRPr="00E71BA7">
        <w:rPr>
          <w:rStyle w:val="21"/>
          <w:sz w:val="28"/>
          <w:szCs w:val="28"/>
        </w:rPr>
        <w:t xml:space="preserve">Стандартизация: </w:t>
      </w:r>
      <w:r w:rsidRPr="00E71BA7">
        <w:t>основные термины и определения в области стандартизации и управления качеством; международная и региональная стандартизация, межгосударственная стандартизация в СНГ; Государственная система стандартизации Российской Федерации; отраслевая система обеспечения единства измерений; метрологическая служба Роскартографии; качество продукции, показатели качества и методы их оценки; испытание и контроль продукции; технологическое обеспечение качества; системы качества.</w:t>
      </w:r>
    </w:p>
    <w:p w:rsidR="00F13CAC" w:rsidRPr="00E71BA7" w:rsidRDefault="00026752" w:rsidP="0032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1BA7">
        <w:rPr>
          <w:rStyle w:val="21"/>
          <w:rFonts w:eastAsia="Arial Unicode MS"/>
          <w:sz w:val="28"/>
          <w:szCs w:val="28"/>
        </w:rPr>
        <w:t xml:space="preserve">Сертификация: </w:t>
      </w:r>
      <w:r w:rsidRPr="00E71BA7">
        <w:rPr>
          <w:rFonts w:ascii="Times New Roman" w:hAnsi="Times New Roman" w:cs="Times New Roman"/>
          <w:sz w:val="28"/>
          <w:szCs w:val="28"/>
        </w:rPr>
        <w:t>основные термины и определения в области сертификации; организационная структура сертификации; системы сертификации; порядок и правила сертификации; обязательная и добровольная сертификация; схемы сертификации</w:t>
      </w: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7411D" w:rsidP="00681CF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</w:t>
      </w:r>
      <w:r w:rsidR="00663B57"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СТРУКТУРА И СОДЕРЖАНИЕ УЧЕБНОЙ ДИСЦИПЛИНЫ</w:t>
      </w:r>
    </w:p>
    <w:p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numPr>
          <w:ilvl w:val="0"/>
          <w:numId w:val="2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Объем учебной дисциплины и виды учебной работы </w: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ОП.12Метрология,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320"/>
        <w:gridCol w:w="1820"/>
        <w:gridCol w:w="2380"/>
        <w:gridCol w:w="1320"/>
      </w:tblGrid>
      <w:tr w:rsidR="00663B57" w:rsidRPr="00663B57" w:rsidTr="00230ABA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</w:tr>
      <w:tr w:rsidR="00663B57" w:rsidRPr="00663B5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E71BA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E71BA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E71BA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663B57" w:rsidRPr="00663B57" w:rsidRDefault="00E71BA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663B57" w:rsidRPr="00663B57" w:rsidTr="00230ABA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E71BA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63B57" w:rsidRPr="00663B57" w:rsidTr="00230ABA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E71BA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63B57" w:rsidRPr="00663B57" w:rsidRDefault="00FF45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eastAsiaTheme="minorEastAsia" w:cs="Times New Roman"/>
          <w:noProof/>
          <w:lang w:eastAsia="ru-RU"/>
        </w:rPr>
        <w:pict>
          <v:line id="Прямая соединительная линия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</w:pict>
      </w:r>
      <w:r>
        <w:rPr>
          <w:rFonts w:eastAsiaTheme="minorEastAsia" w:cs="Times New Roman"/>
          <w:noProof/>
          <w:lang w:eastAsia="ru-RU"/>
        </w:rPr>
        <w:pict>
          <v:line id="Прямая соединительная линия 1" o:spid="_x0000_s1027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</w:pic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E71BA7">
      <w:pPr>
        <w:widowControl w:val="0"/>
        <w:overflowPunct w:val="0"/>
        <w:autoSpaceDE w:val="0"/>
        <w:autoSpaceDN w:val="0"/>
        <w:adjustRightInd w:val="0"/>
        <w:spacing w:after="0" w:line="194" w:lineRule="auto"/>
        <w:ind w:right="46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663B57" w:rsidRPr="00663B57" w:rsidSect="00663B57">
          <w:type w:val="continuous"/>
          <w:pgSz w:w="11900" w:h="16838"/>
          <w:pgMar w:top="940" w:right="720" w:bottom="434" w:left="1140" w:header="720" w:footer="720" w:gutter="0"/>
          <w:cols w:space="720" w:equalWidth="0">
            <w:col w:w="10040"/>
          </w:cols>
          <w:noEndnote/>
        </w:sectPr>
      </w:pPr>
    </w:p>
    <w:p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29F7" w:rsidRPr="00F229F7" w:rsidRDefault="00F229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29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дисциплины «Метрология, стандартизация, сертификация»</w:t>
      </w:r>
    </w:p>
    <w:p w:rsidR="00F229F7" w:rsidRPr="00F229F7" w:rsidRDefault="00F229F7" w:rsidP="00F229F7">
      <w:pPr>
        <w:shd w:val="clear" w:color="auto" w:fill="FFFFFF"/>
        <w:spacing w:after="0" w:line="240" w:lineRule="auto"/>
        <w:ind w:left="40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3863" w:type="dxa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306"/>
        <w:gridCol w:w="7710"/>
        <w:gridCol w:w="1250"/>
        <w:gridCol w:w="1795"/>
      </w:tblGrid>
      <w:tr w:rsidR="00F229F7" w:rsidRPr="00F229F7" w:rsidTr="00582B8B">
        <w:tc>
          <w:tcPr>
            <w:tcW w:w="166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Наименование </w:t>
            </w:r>
            <w:r w:rsidRPr="00F229F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разделов и  тем</w:t>
            </w:r>
          </w:p>
        </w:tc>
        <w:tc>
          <w:tcPr>
            <w:tcW w:w="9150" w:type="dxa"/>
            <w:gridSpan w:val="3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усвоения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582B8B">
        <w:tc>
          <w:tcPr>
            <w:tcW w:w="1668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0" w:type="dxa"/>
            <w:gridSpan w:val="3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229F7" w:rsidRPr="00F229F7" w:rsidTr="00582B8B">
        <w:trPr>
          <w:trHeight w:val="270"/>
        </w:trPr>
        <w:tc>
          <w:tcPr>
            <w:tcW w:w="1668" w:type="dxa"/>
            <w:vMerge w:val="restart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9150" w:type="dxa"/>
            <w:gridSpan w:val="3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582B8B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22/8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582B8B">
        <w:trPr>
          <w:trHeight w:val="227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F229F7" w:rsidRPr="00F229F7" w:rsidRDefault="00F229F7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16" w:type="dxa"/>
            <w:gridSpan w:val="2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Основы 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227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F229F7" w:rsidRPr="00F229F7" w:rsidRDefault="00F229F7" w:rsidP="00BE1A55">
            <w:pPr>
              <w:shd w:val="clear" w:color="auto" w:fill="FFFFFF"/>
              <w:ind w:left="29" w:right="6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F229F7" w:rsidRPr="00F229F7" w:rsidRDefault="00F229F7" w:rsidP="00BE1A55">
            <w:pPr>
              <w:shd w:val="clear" w:color="auto" w:fill="FFFFFF"/>
              <w:ind w:right="6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6" w:type="dxa"/>
            <w:gridSpan w:val="2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Нормативные документы по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582B8B">
        <w:trPr>
          <w:trHeight w:val="227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F229F7" w:rsidRPr="00F229F7" w:rsidRDefault="00F229F7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6" w:type="dxa"/>
            <w:gridSpan w:val="2"/>
            <w:hideMark/>
          </w:tcPr>
          <w:p w:rsidR="00F229F7" w:rsidRPr="00F229F7" w:rsidRDefault="00F229F7" w:rsidP="00CC0FC1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 и ее современная концепция в России. Органы и службы по 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227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F229F7" w:rsidRPr="00F229F7" w:rsidRDefault="00F229F7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16" w:type="dxa"/>
            <w:gridSpan w:val="2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стандартов. Разработка стандартов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300EF" w:rsidRPr="00F229F7" w:rsidTr="00582B8B">
        <w:trPr>
          <w:trHeight w:val="227"/>
        </w:trPr>
        <w:tc>
          <w:tcPr>
            <w:tcW w:w="1668" w:type="dxa"/>
            <w:vMerge/>
          </w:tcPr>
          <w:p w:rsidR="00E300EF" w:rsidRPr="00F229F7" w:rsidRDefault="00E300EF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300EF" w:rsidRPr="00F229F7" w:rsidRDefault="00E300EF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16" w:type="dxa"/>
            <w:gridSpan w:val="2"/>
          </w:tcPr>
          <w:p w:rsidR="00E300EF" w:rsidRPr="00F229F7" w:rsidRDefault="00E300EF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Упорядочение объектов. Параметрическая стандартизация. Унификация продукци</w:t>
            </w:r>
            <w:r w:rsidR="00CC0F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 Агрегатирование. Комплексная </w:t>
            </w: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стандартизация. Опережающая стандартизация.</w:t>
            </w:r>
          </w:p>
        </w:tc>
        <w:tc>
          <w:tcPr>
            <w:tcW w:w="1250" w:type="dxa"/>
          </w:tcPr>
          <w:p w:rsidR="00E300EF" w:rsidRPr="00F229F7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E300EF" w:rsidRPr="00F229F7" w:rsidRDefault="0007080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E213F" w:rsidRPr="00F229F7" w:rsidTr="00582B8B">
        <w:trPr>
          <w:trHeight w:val="227"/>
        </w:trPr>
        <w:tc>
          <w:tcPr>
            <w:tcW w:w="1668" w:type="dxa"/>
            <w:vMerge/>
          </w:tcPr>
          <w:p w:rsidR="006E213F" w:rsidRPr="00F229F7" w:rsidRDefault="006E213F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E213F" w:rsidRDefault="006E213F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16" w:type="dxa"/>
            <w:gridSpan w:val="2"/>
          </w:tcPr>
          <w:p w:rsidR="006E213F" w:rsidRPr="00235B00" w:rsidRDefault="006E213F" w:rsidP="006E213F">
            <w:pPr>
              <w:shd w:val="clear" w:color="auto" w:fill="FFFFFF"/>
              <w:ind w:left="29" w:right="6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термины и определения. Систематизация методик оценки качества промышленной продукции. Функциональные структурные элементы методик оценки качества</w:t>
            </w:r>
          </w:p>
        </w:tc>
        <w:tc>
          <w:tcPr>
            <w:tcW w:w="1250" w:type="dxa"/>
          </w:tcPr>
          <w:p w:rsidR="006E213F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6E213F" w:rsidRPr="00F229F7" w:rsidRDefault="0007080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E213F" w:rsidRPr="00F229F7" w:rsidTr="00582B8B">
        <w:trPr>
          <w:trHeight w:val="227"/>
        </w:trPr>
        <w:tc>
          <w:tcPr>
            <w:tcW w:w="1668" w:type="dxa"/>
            <w:vMerge/>
          </w:tcPr>
          <w:p w:rsidR="006E213F" w:rsidRPr="00F229F7" w:rsidRDefault="006E213F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E213F" w:rsidRDefault="006E213F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16" w:type="dxa"/>
            <w:gridSpan w:val="2"/>
          </w:tcPr>
          <w:p w:rsidR="006E213F" w:rsidRPr="00235B00" w:rsidRDefault="006E213F" w:rsidP="00F229F7">
            <w:pPr>
              <w:shd w:val="clear" w:color="auto" w:fill="FFFFFF"/>
              <w:ind w:left="29" w:right="6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качества изготовления деталей. Оценка качества соединений. Функциональные структурные элементы методик оценки качества.</w:t>
            </w:r>
          </w:p>
        </w:tc>
        <w:tc>
          <w:tcPr>
            <w:tcW w:w="1250" w:type="dxa"/>
          </w:tcPr>
          <w:p w:rsidR="006E213F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6E213F" w:rsidRPr="00F229F7" w:rsidRDefault="0007080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E213F" w:rsidRPr="00F229F7" w:rsidTr="00582B8B">
        <w:trPr>
          <w:trHeight w:val="227"/>
        </w:trPr>
        <w:tc>
          <w:tcPr>
            <w:tcW w:w="1668" w:type="dxa"/>
            <w:vMerge/>
          </w:tcPr>
          <w:p w:rsidR="006E213F" w:rsidRPr="00F229F7" w:rsidRDefault="006E213F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E213F" w:rsidRDefault="006E213F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16" w:type="dxa"/>
            <w:gridSpan w:val="2"/>
          </w:tcPr>
          <w:p w:rsidR="006E213F" w:rsidRPr="00235B00" w:rsidRDefault="006E213F" w:rsidP="00F229F7">
            <w:pPr>
              <w:shd w:val="clear" w:color="auto" w:fill="FFFFFF"/>
              <w:ind w:left="29" w:right="6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организация по стандартизации ИСО. Международная электротехническая комиссия (МЭК). Международная организация мер и весов (МОМВ). Международная организация законодательной метрологии (МОЗМ).</w:t>
            </w:r>
          </w:p>
        </w:tc>
        <w:tc>
          <w:tcPr>
            <w:tcW w:w="1250" w:type="dxa"/>
          </w:tcPr>
          <w:p w:rsidR="006E213F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6E213F" w:rsidRPr="00F229F7" w:rsidRDefault="0007080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227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F229F7" w:rsidRPr="00F229F7" w:rsidRDefault="006E213F" w:rsidP="00BE1A55">
            <w:pPr>
              <w:shd w:val="clear" w:color="auto" w:fill="FFFFFF"/>
              <w:ind w:left="29" w:right="6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6" w:type="dxa"/>
            <w:gridSpan w:val="2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№2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Международные организации по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стандартизации. Стандартизация за рубежом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070807" w:rsidRDefault="00070807" w:rsidP="0007080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47630" w:rsidRPr="00F229F7" w:rsidTr="00582B8B">
        <w:trPr>
          <w:trHeight w:val="227"/>
        </w:trPr>
        <w:tc>
          <w:tcPr>
            <w:tcW w:w="1668" w:type="dxa"/>
          </w:tcPr>
          <w:p w:rsidR="00C47630" w:rsidRPr="00F229F7" w:rsidRDefault="00C47630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47630" w:rsidRDefault="00582B8B" w:rsidP="00BE1A55">
            <w:pPr>
              <w:shd w:val="clear" w:color="auto" w:fill="FFFFFF"/>
              <w:tabs>
                <w:tab w:val="left" w:pos="0"/>
              </w:tabs>
              <w:ind w:left="29" w:right="6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16" w:type="dxa"/>
            <w:gridSpan w:val="2"/>
          </w:tcPr>
          <w:p w:rsidR="00C47630" w:rsidRPr="00F229F7" w:rsidRDefault="00C47630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№3 </w:t>
            </w:r>
            <w:r w:rsidRPr="00235B00">
              <w:rPr>
                <w:rFonts w:ascii="Times New Roman" w:hAnsi="Times New Roman" w:cs="Times New Roman"/>
                <w:sz w:val="24"/>
                <w:szCs w:val="24"/>
              </w:rPr>
              <w:t>Использование в профессиональной деятельности документации систем качества</w:t>
            </w:r>
          </w:p>
        </w:tc>
        <w:tc>
          <w:tcPr>
            <w:tcW w:w="1250" w:type="dxa"/>
          </w:tcPr>
          <w:p w:rsidR="00C47630" w:rsidRPr="00F229F7" w:rsidRDefault="00C47630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C47630" w:rsidRPr="00070807" w:rsidRDefault="00070807" w:rsidP="0007080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47630" w:rsidRPr="00F229F7" w:rsidTr="00582B8B">
        <w:trPr>
          <w:trHeight w:val="227"/>
        </w:trPr>
        <w:tc>
          <w:tcPr>
            <w:tcW w:w="1668" w:type="dxa"/>
          </w:tcPr>
          <w:p w:rsidR="00C47630" w:rsidRPr="00F229F7" w:rsidRDefault="00C47630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47630" w:rsidRDefault="00582B8B" w:rsidP="00C47630">
            <w:pPr>
              <w:shd w:val="clear" w:color="auto" w:fill="FFFFFF"/>
              <w:tabs>
                <w:tab w:val="left" w:pos="0"/>
              </w:tabs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16" w:type="dxa"/>
            <w:gridSpan w:val="2"/>
          </w:tcPr>
          <w:p w:rsidR="00C47630" w:rsidRDefault="00C47630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 w:rsidR="00582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r w:rsidR="00582B8B" w:rsidRPr="00235B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допусков, предельных </w:t>
            </w:r>
            <w:r w:rsidR="00582B8B" w:rsidRPr="00235B0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отклонений </w:t>
            </w:r>
            <w:r w:rsidR="00582B8B" w:rsidRPr="00235B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посадок для </w:t>
            </w:r>
            <w:r w:rsidR="00582B8B" w:rsidRPr="00235B0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гладких элементов деталей.</w:t>
            </w:r>
            <w:r w:rsidR="00582B8B"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погрешности форм. Поверка измерительных инструментов.</w:t>
            </w:r>
          </w:p>
        </w:tc>
        <w:tc>
          <w:tcPr>
            <w:tcW w:w="1250" w:type="dxa"/>
          </w:tcPr>
          <w:p w:rsidR="00C47630" w:rsidRDefault="00582B8B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C47630" w:rsidRPr="00070807" w:rsidRDefault="00CE06DC" w:rsidP="00CE06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20"/>
        </w:trPr>
        <w:tc>
          <w:tcPr>
            <w:tcW w:w="1668" w:type="dxa"/>
            <w:vMerge w:val="restart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</w:t>
            </w:r>
          </w:p>
        </w:tc>
        <w:tc>
          <w:tcPr>
            <w:tcW w:w="9150" w:type="dxa"/>
            <w:gridSpan w:val="3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582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582B8B">
        <w:trPr>
          <w:trHeight w:val="20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hideMark/>
          </w:tcPr>
          <w:p w:rsidR="00F229F7" w:rsidRPr="00F229F7" w:rsidRDefault="00CE06DC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0" w:type="dxa"/>
            <w:hideMark/>
          </w:tcPr>
          <w:p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назначение метрологии. Испытания продукции 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E213F" w:rsidRPr="00F229F7" w:rsidTr="00582B8B">
        <w:trPr>
          <w:trHeight w:val="20"/>
        </w:trPr>
        <w:tc>
          <w:tcPr>
            <w:tcW w:w="1668" w:type="dxa"/>
            <w:vMerge/>
          </w:tcPr>
          <w:p w:rsidR="006E213F" w:rsidRPr="00F229F7" w:rsidRDefault="006E213F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6E213F" w:rsidRPr="00F229F7" w:rsidRDefault="00CE06DC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0" w:type="dxa"/>
          </w:tcPr>
          <w:p w:rsidR="006E213F" w:rsidRPr="00582B8B" w:rsidRDefault="006E213F" w:rsidP="00582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величины. Понятие о системе физических величин. Принципы построения Международной системы единиц. Преимущества Международной системы единиц</w:t>
            </w:r>
          </w:p>
        </w:tc>
        <w:tc>
          <w:tcPr>
            <w:tcW w:w="1250" w:type="dxa"/>
          </w:tcPr>
          <w:p w:rsidR="006E213F" w:rsidRPr="00F229F7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6E213F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113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hideMark/>
          </w:tcPr>
          <w:p w:rsidR="00F229F7" w:rsidRPr="00F229F7" w:rsidRDefault="00CE06DC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10" w:type="dxa"/>
            <w:hideMark/>
          </w:tcPr>
          <w:p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при проведении испытаний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E213F" w:rsidRPr="00F229F7" w:rsidTr="00582B8B">
        <w:trPr>
          <w:trHeight w:val="113"/>
        </w:trPr>
        <w:tc>
          <w:tcPr>
            <w:tcW w:w="1668" w:type="dxa"/>
            <w:vMerge/>
          </w:tcPr>
          <w:p w:rsidR="006E213F" w:rsidRPr="00F229F7" w:rsidRDefault="006E213F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6E213F" w:rsidRPr="00F229F7" w:rsidRDefault="00CE06DC" w:rsidP="00BE1A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0" w:type="dxa"/>
          </w:tcPr>
          <w:p w:rsidR="006E213F" w:rsidRPr="00F229F7" w:rsidRDefault="006E213F" w:rsidP="00C476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измерений.  Методы измерений. Понятие о точности измерений. Эталоны единиц физических величин. Основы обеспечения единства измерений. </w:t>
            </w:r>
          </w:p>
        </w:tc>
        <w:tc>
          <w:tcPr>
            <w:tcW w:w="1250" w:type="dxa"/>
          </w:tcPr>
          <w:p w:rsidR="006E213F" w:rsidRPr="00F229F7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6E213F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113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hideMark/>
          </w:tcPr>
          <w:p w:rsidR="00F229F7" w:rsidRPr="00F229F7" w:rsidRDefault="00CE06DC" w:rsidP="00BE1A55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F229F7" w:rsidRPr="00F229F7" w:rsidRDefault="00F229F7" w:rsidP="00BE1A55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</w:tcPr>
          <w:p w:rsidR="00F229F7" w:rsidRPr="00F229F7" w:rsidRDefault="00C47630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</w:t>
            </w:r>
            <w:r w:rsidR="00582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229F7"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Основы метрологической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обеспеченности различных видов работ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E213F" w:rsidRPr="00F229F7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0F15" w:rsidRPr="00F229F7" w:rsidTr="00582B8B">
        <w:trPr>
          <w:trHeight w:val="113"/>
        </w:trPr>
        <w:tc>
          <w:tcPr>
            <w:tcW w:w="1668" w:type="dxa"/>
            <w:vMerge/>
          </w:tcPr>
          <w:p w:rsidR="00DD0F15" w:rsidRPr="00F229F7" w:rsidRDefault="00DD0F15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DD0F15" w:rsidRPr="00F229F7" w:rsidRDefault="00CE06DC" w:rsidP="00BE1A55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0" w:type="dxa"/>
          </w:tcPr>
          <w:p w:rsidR="00DD0F15" w:rsidRPr="00F229F7" w:rsidRDefault="00DD0F15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погрешности измерений. Классификация погрешностей измерения. Систематические погрешности. Случайные погрешности. Грубые погрешности и промахи.</w:t>
            </w:r>
          </w:p>
        </w:tc>
        <w:tc>
          <w:tcPr>
            <w:tcW w:w="1250" w:type="dxa"/>
          </w:tcPr>
          <w:p w:rsidR="00DD0F15" w:rsidRPr="00F229F7" w:rsidRDefault="00C47630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DD0F15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113"/>
        </w:trPr>
        <w:tc>
          <w:tcPr>
            <w:tcW w:w="1668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hideMark/>
          </w:tcPr>
          <w:p w:rsidR="00F229F7" w:rsidRPr="00F229F7" w:rsidRDefault="00CE06DC" w:rsidP="00BE1A55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F229F7" w:rsidRPr="00F229F7" w:rsidRDefault="00F229F7" w:rsidP="00BE1A55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</w:tcPr>
          <w:p w:rsidR="00F229F7" w:rsidRPr="00F229F7" w:rsidRDefault="00C47630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 w:rsidR="00582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F229F7"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Организационные основы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метрологического обеспечения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DD0F15" w:rsidRDefault="00DD0F15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29F7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E213F" w:rsidRPr="00F229F7" w:rsidTr="00582B8B">
        <w:trPr>
          <w:trHeight w:val="113"/>
        </w:trPr>
        <w:tc>
          <w:tcPr>
            <w:tcW w:w="1668" w:type="dxa"/>
          </w:tcPr>
          <w:p w:rsidR="006E213F" w:rsidRPr="00F229F7" w:rsidRDefault="006E213F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6E213F" w:rsidRPr="00F229F7" w:rsidRDefault="00CE06DC" w:rsidP="00BE1A55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10" w:type="dxa"/>
          </w:tcPr>
          <w:p w:rsidR="006E213F" w:rsidRPr="00F229F7" w:rsidRDefault="00C47630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 w:rsidR="00582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DD0F15"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Выявление погрешностей. Систематические погрешности. Случайные погрешности. Грубые погрешности и промахи.</w:t>
            </w:r>
          </w:p>
        </w:tc>
        <w:tc>
          <w:tcPr>
            <w:tcW w:w="1250" w:type="dxa"/>
          </w:tcPr>
          <w:p w:rsidR="006E213F" w:rsidRPr="00F229F7" w:rsidRDefault="006E213F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6E213F" w:rsidRPr="00F229F7" w:rsidRDefault="00CE06DC" w:rsidP="00CE06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47630" w:rsidRPr="00F229F7" w:rsidTr="00582B8B">
        <w:trPr>
          <w:trHeight w:val="113"/>
        </w:trPr>
        <w:tc>
          <w:tcPr>
            <w:tcW w:w="1668" w:type="dxa"/>
          </w:tcPr>
          <w:p w:rsidR="00C47630" w:rsidRPr="00F229F7" w:rsidRDefault="00C47630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C47630" w:rsidRDefault="00CE06DC" w:rsidP="00BE1A55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10" w:type="dxa"/>
          </w:tcPr>
          <w:p w:rsidR="00C47630" w:rsidRDefault="00582B8B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№8</w:t>
            </w:r>
            <w:r w:rsidR="00C47630"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измерений с помощью штангенинструмента, микрометрического инструмента, измерительных приборов с механической передачей</w:t>
            </w:r>
          </w:p>
        </w:tc>
        <w:tc>
          <w:tcPr>
            <w:tcW w:w="1250" w:type="dxa"/>
          </w:tcPr>
          <w:p w:rsidR="00C47630" w:rsidRDefault="00C47630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C47630" w:rsidRPr="00F229F7" w:rsidRDefault="00C47630" w:rsidP="00F229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582B8B">
        <w:trPr>
          <w:trHeight w:val="20"/>
        </w:trPr>
        <w:tc>
          <w:tcPr>
            <w:tcW w:w="1668" w:type="dxa"/>
            <w:vMerge w:val="restart"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Сертификация</w:t>
            </w:r>
          </w:p>
        </w:tc>
        <w:tc>
          <w:tcPr>
            <w:tcW w:w="9150" w:type="dxa"/>
            <w:gridSpan w:val="3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582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582B8B">
        <w:trPr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hideMark/>
          </w:tcPr>
          <w:p w:rsidR="00F229F7" w:rsidRPr="00F229F7" w:rsidRDefault="00582B8B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16" w:type="dxa"/>
            <w:gridSpan w:val="2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Сертификация. Организация процессов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hideMark/>
          </w:tcPr>
          <w:p w:rsidR="00F229F7" w:rsidRPr="00F229F7" w:rsidRDefault="00582B8B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16" w:type="dxa"/>
            <w:gridSpan w:val="2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hideMark/>
          </w:tcPr>
          <w:p w:rsidR="00F229F7" w:rsidRPr="00F229F7" w:rsidRDefault="00582B8B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6" w:type="dxa"/>
            <w:gridSpan w:val="2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 системы качества и производства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70807" w:rsidRPr="00F229F7" w:rsidTr="00582B8B">
        <w:trPr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80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16" w:type="dxa"/>
            <w:gridSpan w:val="2"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Термины и определения. Основные цели и принципы сертификации. Участники сертификации. Порядок проведения сертификации продукции. Обязанности сертификации работ и услуг</w:t>
            </w:r>
          </w:p>
        </w:tc>
        <w:tc>
          <w:tcPr>
            <w:tcW w:w="1250" w:type="dxa"/>
          </w:tcPr>
          <w:p w:rsidR="00070807" w:rsidRPr="00F229F7" w:rsidRDefault="0007080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070807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47630" w:rsidRPr="00F229F7" w:rsidTr="00582B8B">
        <w:trPr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C47630" w:rsidRPr="00F229F7" w:rsidRDefault="00C47630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7630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16" w:type="dxa"/>
            <w:gridSpan w:val="2"/>
          </w:tcPr>
          <w:p w:rsidR="00C47630" w:rsidRPr="00F229F7" w:rsidRDefault="00C47630" w:rsidP="0007080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Сертификация систем качества и производств. Сертификация на региональном уровне</w:t>
            </w:r>
          </w:p>
        </w:tc>
        <w:tc>
          <w:tcPr>
            <w:tcW w:w="1250" w:type="dxa"/>
          </w:tcPr>
          <w:p w:rsidR="00C47630" w:rsidRPr="00F229F7" w:rsidRDefault="0007080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C47630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E06DC" w:rsidRPr="00F229F7" w:rsidTr="00CC0FC1">
        <w:trPr>
          <w:trHeight w:val="562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CE06DC" w:rsidRPr="00F229F7" w:rsidRDefault="00CE06DC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06DC" w:rsidRDefault="00CE06DC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16" w:type="dxa"/>
            <w:gridSpan w:val="2"/>
          </w:tcPr>
          <w:p w:rsidR="00CE06DC" w:rsidRPr="00235B00" w:rsidRDefault="00CE06DC" w:rsidP="00F229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Сертификация на международном уровне. Национальные системы сертификации. Система аккредитации в Российской Федерации.</w:t>
            </w:r>
          </w:p>
        </w:tc>
        <w:tc>
          <w:tcPr>
            <w:tcW w:w="1250" w:type="dxa"/>
          </w:tcPr>
          <w:p w:rsidR="00CE06DC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CE06DC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307"/>
        </w:trPr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229F7" w:rsidRPr="00F229F7" w:rsidRDefault="00070807" w:rsidP="00F229F7">
            <w:pPr>
              <w:shd w:val="clear" w:color="auto" w:fill="FFFFFF"/>
              <w:tabs>
                <w:tab w:val="left" w:pos="-130"/>
                <w:tab w:val="left" w:pos="225"/>
                <w:tab w:val="left" w:pos="43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16" w:type="dxa"/>
            <w:gridSpan w:val="2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 w:rsidR="00DF1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Проведение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CE06DC" w:rsidRDefault="00CE06DC" w:rsidP="00CE06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582B8B">
        <w:trPr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229F7" w:rsidRPr="00F229F7" w:rsidRDefault="00070807" w:rsidP="00F229F7">
            <w:pPr>
              <w:shd w:val="clear" w:color="auto" w:fill="FFFFFF"/>
              <w:tabs>
                <w:tab w:val="left" w:pos="81"/>
                <w:tab w:val="left" w:pos="225"/>
                <w:tab w:val="left" w:pos="39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6" w:type="dxa"/>
            <w:gridSpan w:val="2"/>
          </w:tcPr>
          <w:p w:rsidR="00F229F7" w:rsidRPr="00F229F7" w:rsidRDefault="00DF102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№10</w:t>
            </w:r>
            <w:r w:rsidR="00F229F7"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 w:rsidR="00F229F7"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Перспективные задачи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CE06DC" w:rsidRDefault="00CE06DC" w:rsidP="00CE06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70807" w:rsidRPr="00F229F7" w:rsidTr="00CC0FC1">
        <w:trPr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  <w:hideMark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  <w:p w:rsidR="00070807" w:rsidRPr="00F229F7" w:rsidRDefault="00070807" w:rsidP="00F229F7">
            <w:pPr>
              <w:ind w:right="-109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016" w:type="dxa"/>
            <w:gridSpan w:val="2"/>
          </w:tcPr>
          <w:p w:rsidR="00070807" w:rsidRPr="00F229F7" w:rsidRDefault="0007080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0807" w:rsidRPr="00F229F7" w:rsidRDefault="00070807" w:rsidP="00F229F7">
            <w:pPr>
              <w:ind w:lef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hideMark/>
          </w:tcPr>
          <w:p w:rsidR="00070807" w:rsidRPr="00F229F7" w:rsidRDefault="00CE06DC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56/20</w:t>
            </w:r>
          </w:p>
        </w:tc>
        <w:tc>
          <w:tcPr>
            <w:tcW w:w="1795" w:type="dxa"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807" w:rsidRPr="00F229F7" w:rsidTr="00582B8B">
        <w:tc>
          <w:tcPr>
            <w:tcW w:w="1668" w:type="dxa"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0" w:type="dxa"/>
            <w:gridSpan w:val="3"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:rsidR="00070807" w:rsidRPr="00F229F7" w:rsidRDefault="0007080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Для характеристики уровня освоения  учебного материала используются следующие обозначения: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1. – ознакомительный (узнавание ранее изученных объектов, свойств);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2. – репродуктивный (выполнение деятельности по образцу, инструкции или под руководством);</w:t>
      </w:r>
    </w:p>
    <w:p w:rsidR="00F229F7" w:rsidRPr="00F229F7" w:rsidRDefault="00F229F7" w:rsidP="00F22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3. – продуктивный (планирование и самостоятельное выполнение деятельности, решение проблемных задач).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F229F7" w:rsidRPr="00F229F7" w:rsidSect="00681CF7">
          <w:pgSz w:w="16840" w:h="11907" w:orient="landscape"/>
          <w:pgMar w:top="567" w:right="1134" w:bottom="426" w:left="992" w:header="709" w:footer="709" w:gutter="0"/>
          <w:cols w:space="720"/>
        </w:sectPr>
      </w:pPr>
    </w:p>
    <w:p w:rsidR="00F229F7" w:rsidRPr="0067411D" w:rsidRDefault="00F229F7" w:rsidP="00681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УСЛОВИЯ РЕАЛИЗАЦИИ </w:t>
      </w:r>
      <w:r w:rsidR="00FC0B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ДИСЦИПЛИНЫ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Требования к минимальному материально-техническому обеспечению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кабинета: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посадочные места по количеству обучающихся;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рабочее место преподавателя;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образцы контрольно-измерительных приборов;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плакаты, карточки.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компьютер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Интернет-ресурсы по метрологии, стандартизации и сертификации.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Информационное обеспечение обучения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Грибанов Д.Д. Основы сертификации. – М.: Изд-во МГТУ «МАМИ», 2009. – 195с.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Исаев Л.К., Маклиский В.Д. Метрология и стандартизация в сертификации. – М: ИПК Изд-во стандартов, 2011.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Зайцев С.А. Допуски, посадки и технические измерения в машиностроении. – М.: Издательский центр « Академия», 2007. – 240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Метрология, стандартизация и сертификация/[А. И. Аристов, Л. И. Карпов, В. М. Приходько, Т. М. Раковщик]. – М.: Издательский центр «Академия», 2012. – 384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А.Д., Бакиев Т.А. Метрология, стандартизация и сертификация. М.: Высшая школа, 2012.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Крылова Г.Д. Основы сертификации, стандартизации, метрологии. Учебник для Вузов. - М.: ЮНИТИ -ДАНА. 2000. - 711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Лифиц И.М. Основы стандартизации, метрологии и сертификации: Учебник для вузов.: 2-е изд.: испр. и доп. - М.: Юрайт. 2001,- 268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и управление качеством продукции: Учебник для вузов / В.А.Шандар, В.П. Панов, Е.М. Купряков и др.; под ред. проф. В.А. Шандара. - М.: ЮНИТИ-ДАНА. 2000. - 487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 Ю.В. Метрология, стандартизация, сертификация: Учебное пособие для студентов вузов / Воронеж. Гос. технол. акад. - Воронеж, 1999. - 168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А.Г., Крохин В.Р. Метрология: Учебное пособие для студентов вузов. - М.: Логос,. 2000. - 408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А.Г., Латышев М.В. Сертификация; Учебное пособие для студентов вузов. Изд. 2-е перераб. и доп.- М.: Логос, 2001. - 264 с.</w:t>
      </w:r>
    </w:p>
    <w:p w:rsidR="00F229F7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7411D" w:rsidRPr="0067411D" w:rsidRDefault="0067411D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Электронные ресурсы:</w:t>
      </w:r>
    </w:p>
    <w:p w:rsidR="00F229F7" w:rsidRPr="0067411D" w:rsidRDefault="00FF4557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http://www.gumer.info/bibliotek_Buks/Science/metr/index.php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FF4557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http://www.stroyinf.ru/certification.html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FF4557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http://www.xumuk.ru/ssm/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FF4557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FF4557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5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http://www.gumer.info/bibliotek_Buks/Science/metr/01.php</w:t>
        </w:r>
      </w:hyperlink>
    </w:p>
    <w:p w:rsidR="00F229F7" w:rsidRPr="0067411D" w:rsidRDefault="00FF4557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6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http://metro-logiya.ru</w:t>
        </w:r>
      </w:hyperlink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Pr="0067411D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1729" w:rsidRPr="0067411D" w:rsidRDefault="00BF172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C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КОНТРОЛЬ И ОЦЕНКА РЕЗУЛЬТАТОВ ОСВОЕНИЯ </w:t>
      </w:r>
      <w:r w:rsidR="00FC0B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 и оценка </w:t>
      </w: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3"/>
        <w:gridCol w:w="5243"/>
      </w:tblGrid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Результаты обучения 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(освоенные умения, усвоенные знания)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результатов обучения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2 </w:t>
            </w:r>
          </w:p>
        </w:tc>
      </w:tr>
      <w:tr w:rsidR="00F229F7" w:rsidRPr="0067411D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96F2C" w:rsidRPr="00E71BA7" w:rsidRDefault="00696F2C" w:rsidP="00696F2C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763"/>
              </w:tabs>
              <w:spacing w:before="0" w:after="0" w:line="240" w:lineRule="auto"/>
              <w:ind w:left="34"/>
            </w:pPr>
            <w:r w:rsidRPr="00E71BA7">
              <w:t>руководствоваться правовыми положениями применения средств измерений;</w:t>
            </w:r>
          </w:p>
          <w:p w:rsidR="00696F2C" w:rsidRPr="00E71BA7" w:rsidRDefault="00696F2C" w:rsidP="00696F2C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763"/>
              </w:tabs>
              <w:spacing w:before="0" w:after="0" w:line="240" w:lineRule="auto"/>
              <w:ind w:left="34" w:hanging="320"/>
              <w:jc w:val="left"/>
            </w:pPr>
            <w:r w:rsidRPr="00E71BA7">
              <w:t>пользоваться нормативно-технической документацией в области метрологического обеспечения различных видов топографо-геодезических работ;</w:t>
            </w:r>
          </w:p>
          <w:p w:rsidR="00696F2C" w:rsidRPr="00E71BA7" w:rsidRDefault="00696F2C" w:rsidP="00696F2C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763"/>
              </w:tabs>
              <w:spacing w:before="0" w:after="0" w:line="240" w:lineRule="auto"/>
              <w:ind w:left="34"/>
            </w:pPr>
            <w:r w:rsidRPr="00E71BA7">
              <w:t>решать конкретные задачи метрологического обеспечения.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  <w:tr w:rsidR="00F229F7" w:rsidRPr="0067411D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Знания: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96F2C" w:rsidRPr="00696F2C" w:rsidRDefault="00696F2C" w:rsidP="00696F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F2C">
              <w:rPr>
                <w:rFonts w:ascii="Times New Roman" w:hAnsi="Times New Roman" w:cs="Times New Roman"/>
                <w:sz w:val="28"/>
                <w:szCs w:val="28"/>
              </w:rPr>
              <w:t>метрологические требования к содержанию и эксплуатации топографо-геодезического, фотограмметрического и аэросъемочного оборудования;</w:t>
            </w:r>
          </w:p>
          <w:p w:rsidR="00696F2C" w:rsidRPr="00696F2C" w:rsidRDefault="00696F2C" w:rsidP="00696F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F2C">
              <w:rPr>
                <w:rFonts w:ascii="Times New Roman" w:hAnsi="Times New Roman" w:cs="Times New Roman"/>
                <w:sz w:val="28"/>
                <w:szCs w:val="28"/>
              </w:rPr>
              <w:t>правовую, организационную и нормативную основы метрологии, стандартизации и сертификации;</w:t>
            </w:r>
          </w:p>
          <w:p w:rsidR="00696F2C" w:rsidRPr="00696F2C" w:rsidRDefault="00696F2C" w:rsidP="00696F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F2C">
              <w:rPr>
                <w:rFonts w:ascii="Times New Roman" w:hAnsi="Times New Roman" w:cs="Times New Roman"/>
                <w:sz w:val="28"/>
                <w:szCs w:val="28"/>
              </w:rPr>
              <w:t>организацию метрологической службы в картографо-геодезическом производстве.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</w:tbl>
    <w:p w:rsid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Pr="0067411D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9F7" w:rsidRPr="0067411D" w:rsidRDefault="00F229F7" w:rsidP="00F22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1</w:t>
      </w:r>
    </w:p>
    <w:p w:rsidR="00F229F7" w:rsidRPr="0067411D" w:rsidRDefault="00F229F7" w:rsidP="00F22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  <w:gridCol w:w="4380"/>
      </w:tblGrid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ОК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Технологии формирования ОК</w:t>
            </w:r>
          </w:p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учебных занятиях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2C" w:rsidRPr="00BD7517" w:rsidRDefault="00BD7517" w:rsidP="00696F2C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b/>
                <w:lang w:eastAsia="ru-RU"/>
              </w:rPr>
              <w:t>ОК</w:t>
            </w:r>
            <w:r w:rsidR="00F229F7" w:rsidRPr="0067411D">
              <w:rPr>
                <w:b/>
                <w:lang w:eastAsia="ru-RU"/>
              </w:rPr>
              <w:t>1</w:t>
            </w:r>
            <w:r w:rsidR="00696F2C" w:rsidRPr="00BD7517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B932D6" w:rsidRDefault="00B932D6" w:rsidP="00696F2C">
            <w:pPr>
              <w:pStyle w:val="20"/>
              <w:shd w:val="clear" w:color="auto" w:fill="auto"/>
              <w:spacing w:before="0" w:after="0" w:line="240" w:lineRule="auto"/>
              <w:ind w:firstLine="0"/>
            </w:pP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Правильный выбор способов решения профессиональных задач; рациональная организация собственной деятельности во время выполнения практической работы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2C" w:rsidRPr="00BD7517" w:rsidRDefault="00BD7517" w:rsidP="00BD751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r w:rsidR="00F229F7" w:rsidRPr="00BD7517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  <w:r w:rsidR="00696F2C" w:rsidRPr="00BD7517">
              <w:rPr>
                <w:sz w:val="28"/>
                <w:szCs w:val="28"/>
              </w:rPr>
              <w:t xml:space="preserve">  Организовывать собственную деятельн</w:t>
            </w:r>
            <w:r>
              <w:rPr>
                <w:sz w:val="28"/>
                <w:szCs w:val="28"/>
              </w:rPr>
              <w:t xml:space="preserve">ость, выбирать типовые методы и </w:t>
            </w:r>
            <w:r w:rsidR="00696F2C" w:rsidRPr="00BD7517">
              <w:rPr>
                <w:sz w:val="28"/>
                <w:szCs w:val="28"/>
              </w:rPr>
              <w:t>способы выполнения профессиональных задач, оценивать их эффективность и качество.</w:t>
            </w:r>
          </w:p>
          <w:p w:rsidR="00B932D6" w:rsidRPr="00BD7517" w:rsidRDefault="00B932D6" w:rsidP="00BD7517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BD7517">
              <w:t>;</w:t>
            </w:r>
          </w:p>
          <w:p w:rsidR="00F229F7" w:rsidRPr="00BD7517" w:rsidRDefault="00F229F7" w:rsidP="00BD7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Эффективный поиск необходимой информации; использование различных источников для поиска информации, включая электронные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517" w:rsidRPr="00BD7517" w:rsidRDefault="00F229F7" w:rsidP="00BD751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BD7517">
              <w:rPr>
                <w:b/>
                <w:sz w:val="28"/>
                <w:szCs w:val="28"/>
                <w:lang w:eastAsia="ru-RU"/>
              </w:rPr>
              <w:t>ОК 3</w:t>
            </w:r>
            <w:r w:rsidR="00BD7517" w:rsidRPr="00BD7517">
              <w:rPr>
                <w:sz w:val="28"/>
                <w:szCs w:val="28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  <w:p w:rsidR="00F229F7" w:rsidRPr="00BD7517" w:rsidRDefault="00F229F7" w:rsidP="00BD7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Планировать и реализовывать собственное</w:t>
            </w:r>
          </w:p>
          <w:p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профессиональное и личностное развитие.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517" w:rsidRPr="00BD7517" w:rsidRDefault="00BD7517" w:rsidP="00BD751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r w:rsidR="00F229F7" w:rsidRPr="00BD7517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  <w:r w:rsidRPr="00BD7517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229F7" w:rsidRPr="00BD7517" w:rsidRDefault="00F229F7" w:rsidP="00BD7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D7517" w:rsidRDefault="00B932D6" w:rsidP="00BD751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color w:val="000000"/>
                <w:lang w:eastAsia="ru-RU"/>
              </w:rPr>
            </w:pPr>
            <w:r w:rsidRPr="00BD7517">
              <w:rPr>
                <w:b/>
              </w:rPr>
              <w:t>ОК 5</w:t>
            </w:r>
            <w:r w:rsidR="00BD7517" w:rsidRPr="00BD7517">
              <w:t xml:space="preserve"> ОК 5. Использовать информационно-коммуникационные технологии в профессиональной деятельности</w:t>
            </w:r>
            <w:r w:rsidRPr="00BD7517">
              <w:t>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Компетентно излагать свои мысли на государственном языке; грамотно оформлять документы.</w:t>
            </w:r>
          </w:p>
          <w:p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17" w:rsidRPr="00BD7517" w:rsidRDefault="00B932D6" w:rsidP="00BD751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BD7517">
              <w:rPr>
                <w:b/>
                <w:sz w:val="28"/>
                <w:szCs w:val="28"/>
              </w:rPr>
              <w:t>ОК 6.</w:t>
            </w:r>
            <w:r w:rsidR="00BD7517" w:rsidRPr="00BD7517">
              <w:rPr>
                <w:sz w:val="28"/>
                <w:szCs w:val="28"/>
              </w:rPr>
              <w:t xml:space="preserve">  Работать в коллективе и команде, эффективно общаться с коллегами, руководством, потребителями.</w:t>
            </w:r>
          </w:p>
          <w:p w:rsidR="00B932D6" w:rsidRPr="00BD7517" w:rsidRDefault="00B932D6" w:rsidP="00BD751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Описывать значимость своей специальности.</w:t>
            </w:r>
          </w:p>
          <w:p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17" w:rsidRPr="00BD7517" w:rsidRDefault="00BD7517" w:rsidP="00BD751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07</w:t>
            </w:r>
            <w:r w:rsidRPr="00BD7517">
              <w:rPr>
                <w:sz w:val="28"/>
                <w:szCs w:val="28"/>
              </w:rPr>
              <w:t xml:space="preserve"> Брать на себя ответственность за работу членов команды (подчиненных), результат выполнения заданий.</w:t>
            </w:r>
          </w:p>
          <w:p w:rsidR="00B932D6" w:rsidRPr="00BD7517" w:rsidRDefault="00B932D6" w:rsidP="00BD751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D7517">
              <w:t>;</w:t>
            </w:r>
          </w:p>
          <w:p w:rsidR="00B932D6" w:rsidRPr="00BD7517" w:rsidRDefault="00B932D6" w:rsidP="00BD751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D7517" w:rsidRDefault="00B932D6" w:rsidP="00BD751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D7517">
              <w:rPr>
                <w:b/>
              </w:rPr>
              <w:t>ОК 08</w:t>
            </w:r>
            <w:r w:rsidR="00BD7517" w:rsidRPr="00BD7517">
              <w:t xml:space="preserve">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Соблюдать нормы техники безопасности и охраны здоровья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17" w:rsidRPr="00BD7517" w:rsidRDefault="00B932D6" w:rsidP="00BD751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BD7517">
              <w:rPr>
                <w:b/>
                <w:sz w:val="28"/>
                <w:szCs w:val="28"/>
              </w:rPr>
              <w:t>ОК 09</w:t>
            </w:r>
            <w:r w:rsidR="00BD7517" w:rsidRPr="00BD7517">
              <w:rPr>
                <w:sz w:val="28"/>
                <w:szCs w:val="28"/>
              </w:rPr>
              <w:t xml:space="preserve">  Ориентироваться в условиях частой смены технологий в профессиональной деятельности.</w:t>
            </w:r>
          </w:p>
          <w:p w:rsidR="00B932D6" w:rsidRPr="00BD7517" w:rsidRDefault="00B932D6" w:rsidP="00BD751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</w:tbl>
    <w:p w:rsidR="00DA51A9" w:rsidRDefault="00DA51A9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4C89" w:rsidRPr="0067411D" w:rsidRDefault="00B24C89">
      <w:pPr>
        <w:rPr>
          <w:sz w:val="28"/>
          <w:szCs w:val="28"/>
        </w:rPr>
      </w:pPr>
    </w:p>
    <w:p w:rsidR="00BF1729" w:rsidRPr="00FC0B75" w:rsidRDefault="00FC0B75" w:rsidP="00FC0B75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5.ПЛАНИРОВАНИЕ УЧЕБНЫХ ЗАНЯТИЙ С ИСПОЛЬЗОВАНИЕМ АКТИВНЫХ И ИНТЕРАКТИВНЫХ ФОРМ И МЕТОДОВ ОБУЧЕНИЯ</w:t>
      </w:r>
    </w:p>
    <w:p w:rsidR="00392DBC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461"/>
        <w:gridCol w:w="1617"/>
        <w:gridCol w:w="3308"/>
        <w:gridCol w:w="1969"/>
      </w:tblGrid>
      <w:tr w:rsidR="00392DBC" w:rsidTr="00392DBC">
        <w:tc>
          <w:tcPr>
            <w:tcW w:w="817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55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Общие компетенции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Демонстрация в/фильма с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последующим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Поиск информации в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различных источниках,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3, 4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микрогруппах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над минипроектами с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последующей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1, 2, ОК 4, 9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Выполнение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2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часа</w:t>
            </w:r>
          </w:p>
        </w:tc>
        <w:tc>
          <w:tcPr>
            <w:tcW w:w="3811" w:type="dxa"/>
          </w:tcPr>
          <w:p w:rsidR="00392DBC" w:rsidRPr="0067411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4</w:t>
            </w:r>
          </w:p>
        </w:tc>
      </w:tr>
    </w:tbl>
    <w:p w:rsidR="00392DBC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92DBC" w:rsidRPr="00BF1729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1729" w:rsidRPr="00BF1729" w:rsidRDefault="00BF1729" w:rsidP="00BF1729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</w:tblGrid>
      <w:tr w:rsidR="00392DBC" w:rsidRPr="00BF1729" w:rsidTr="00392DBC">
        <w:trPr>
          <w:trHeight w:val="28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5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29" w:rsidRPr="00BF1729" w:rsidRDefault="00BF1729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F1729" w:rsidRPr="00BF1729">
          <w:pgSz w:w="11900" w:h="16838"/>
          <w:pgMar w:top="872" w:right="780" w:bottom="433" w:left="1120" w:header="720" w:footer="720" w:gutter="0"/>
          <w:cols w:space="720" w:equalWidth="0">
            <w:col w:w="10000"/>
          </w:cols>
          <w:noEndnote/>
        </w:sectPr>
      </w:pPr>
    </w:p>
    <w:p w:rsidR="00BF1729" w:rsidRDefault="00BF1729"/>
    <w:sectPr w:rsidR="00BF1729" w:rsidSect="003E1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557" w:rsidRDefault="00FF4557" w:rsidP="00681CF7">
      <w:pPr>
        <w:spacing w:after="0" w:line="240" w:lineRule="auto"/>
      </w:pPr>
      <w:r>
        <w:separator/>
      </w:r>
    </w:p>
  </w:endnote>
  <w:endnote w:type="continuationSeparator" w:id="0">
    <w:p w:rsidR="00FF4557" w:rsidRDefault="00FF4557" w:rsidP="0068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744363"/>
      <w:docPartObj>
        <w:docPartGallery w:val="Page Numbers (Bottom of Page)"/>
        <w:docPartUnique/>
      </w:docPartObj>
    </w:sdtPr>
    <w:sdtEndPr/>
    <w:sdtContent>
      <w:p w:rsidR="00CC0FC1" w:rsidRDefault="00B5463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5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0FC1" w:rsidRDefault="00CC0F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557" w:rsidRDefault="00FF4557" w:rsidP="00681CF7">
      <w:pPr>
        <w:spacing w:after="0" w:line="240" w:lineRule="auto"/>
      </w:pPr>
      <w:r>
        <w:separator/>
      </w:r>
    </w:p>
  </w:footnote>
  <w:footnote w:type="continuationSeparator" w:id="0">
    <w:p w:rsidR="00FF4557" w:rsidRDefault="00FF4557" w:rsidP="0068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5DB4B82"/>
    <w:multiLevelType w:val="multilevel"/>
    <w:tmpl w:val="E286B27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F04239"/>
    <w:multiLevelType w:val="multilevel"/>
    <w:tmpl w:val="A628F51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9A8"/>
    <w:rsid w:val="00026752"/>
    <w:rsid w:val="00070807"/>
    <w:rsid w:val="000837CF"/>
    <w:rsid w:val="00230ABA"/>
    <w:rsid w:val="00235B00"/>
    <w:rsid w:val="002A3E7D"/>
    <w:rsid w:val="002E66F7"/>
    <w:rsid w:val="003279AD"/>
    <w:rsid w:val="00392DBC"/>
    <w:rsid w:val="003E1F45"/>
    <w:rsid w:val="004826BE"/>
    <w:rsid w:val="00496B2B"/>
    <w:rsid w:val="004C509D"/>
    <w:rsid w:val="005050A9"/>
    <w:rsid w:val="00566F77"/>
    <w:rsid w:val="00582B8B"/>
    <w:rsid w:val="005B0B38"/>
    <w:rsid w:val="00643E82"/>
    <w:rsid w:val="00663B57"/>
    <w:rsid w:val="0067411D"/>
    <w:rsid w:val="00681CF7"/>
    <w:rsid w:val="0068612F"/>
    <w:rsid w:val="00696F2C"/>
    <w:rsid w:val="006E213F"/>
    <w:rsid w:val="007259A8"/>
    <w:rsid w:val="007464AA"/>
    <w:rsid w:val="007A54D2"/>
    <w:rsid w:val="007C1C0D"/>
    <w:rsid w:val="007D6DFF"/>
    <w:rsid w:val="00812391"/>
    <w:rsid w:val="00821C01"/>
    <w:rsid w:val="008D36C8"/>
    <w:rsid w:val="00922010"/>
    <w:rsid w:val="0092377D"/>
    <w:rsid w:val="00926A76"/>
    <w:rsid w:val="00950FF4"/>
    <w:rsid w:val="00971ADC"/>
    <w:rsid w:val="00A156AB"/>
    <w:rsid w:val="00A50E43"/>
    <w:rsid w:val="00AA4CD7"/>
    <w:rsid w:val="00B24C89"/>
    <w:rsid w:val="00B54634"/>
    <w:rsid w:val="00B932D6"/>
    <w:rsid w:val="00BD7517"/>
    <w:rsid w:val="00BE1A55"/>
    <w:rsid w:val="00BF1729"/>
    <w:rsid w:val="00BF5B83"/>
    <w:rsid w:val="00C47630"/>
    <w:rsid w:val="00CC0FC1"/>
    <w:rsid w:val="00CE06DC"/>
    <w:rsid w:val="00CE3155"/>
    <w:rsid w:val="00D431C1"/>
    <w:rsid w:val="00D616BD"/>
    <w:rsid w:val="00DA51A9"/>
    <w:rsid w:val="00DC1A16"/>
    <w:rsid w:val="00DD0F15"/>
    <w:rsid w:val="00DF1027"/>
    <w:rsid w:val="00E300EF"/>
    <w:rsid w:val="00E41726"/>
    <w:rsid w:val="00E71BA7"/>
    <w:rsid w:val="00F13CAC"/>
    <w:rsid w:val="00F229F7"/>
    <w:rsid w:val="00FC0B75"/>
    <w:rsid w:val="00FF4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1EF73D"/>
  <w15:docId w15:val="{26826F0F-AF38-4834-9436-C33A40C2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F45"/>
  </w:style>
  <w:style w:type="paragraph" w:styleId="1">
    <w:name w:val="heading 1"/>
    <w:basedOn w:val="a"/>
    <w:next w:val="a"/>
    <w:link w:val="10"/>
    <w:qFormat/>
    <w:rsid w:val="00235B0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3E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3E82"/>
    <w:pPr>
      <w:widowControl w:val="0"/>
      <w:shd w:val="clear" w:color="auto" w:fill="FFFFFF"/>
      <w:spacing w:before="240" w:after="240" w:line="0" w:lineRule="atLeast"/>
      <w:ind w:hanging="8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F22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3E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1CF7"/>
  </w:style>
  <w:style w:type="paragraph" w:styleId="a7">
    <w:name w:val="footer"/>
    <w:basedOn w:val="a"/>
    <w:link w:val="a8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1CF7"/>
  </w:style>
  <w:style w:type="paragraph" w:customStyle="1" w:styleId="Default">
    <w:name w:val="Default"/>
    <w:rsid w:val="00BF5B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1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3CAC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locked/>
    <w:rsid w:val="000267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6752"/>
    <w:pPr>
      <w:widowControl w:val="0"/>
      <w:shd w:val="clear" w:color="auto" w:fill="FFFFFF"/>
      <w:spacing w:after="300" w:line="0" w:lineRule="atLeast"/>
      <w:ind w:hanging="1060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Основной текст (2) + Полужирный"/>
    <w:basedOn w:val="2"/>
    <w:rsid w:val="000267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96F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696F2C"/>
    <w:rPr>
      <w:rFonts w:ascii="Times New Roman" w:eastAsia="Times New Roman" w:hAnsi="Times New Roman" w:cs="Times New Roman"/>
      <w:color w:val="000000"/>
      <w:spacing w:val="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96F2C"/>
    <w:pPr>
      <w:widowControl w:val="0"/>
      <w:shd w:val="clear" w:color="auto" w:fill="FFFFFF"/>
      <w:spacing w:after="0" w:line="0" w:lineRule="atLeast"/>
      <w:ind w:hanging="15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235B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6EE2-A36D-417D-A43F-E79408D2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15</Pages>
  <Words>2378</Words>
  <Characters>13558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19</cp:revision>
  <cp:lastPrinted>2021-11-11T08:16:00Z</cp:lastPrinted>
  <dcterms:created xsi:type="dcterms:W3CDTF">2021-11-10T01:57:00Z</dcterms:created>
  <dcterms:modified xsi:type="dcterms:W3CDTF">2023-03-12T10:27:00Z</dcterms:modified>
</cp:coreProperties>
</file>